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B8" w:rsidRDefault="00260DB9">
      <w:r w:rsidRPr="00260DB9">
        <w:rPr>
          <w:u w:val="single"/>
        </w:rPr>
        <w:t>Objet</w:t>
      </w:r>
      <w:r>
        <w:t xml:space="preserve"> : Demande de dérogation aux cahiers des charges MAEC ou </w:t>
      </w:r>
      <w:proofErr w:type="spellStart"/>
      <w:r>
        <w:t>MAEt</w:t>
      </w:r>
      <w:proofErr w:type="spellEnd"/>
      <w:r>
        <w:t xml:space="preserve"> pour cause de cas de force majeure suite aux inondations de juin 2016.</w:t>
      </w:r>
    </w:p>
    <w:p w:rsidR="00260DB9" w:rsidRDefault="00260DB9">
      <w:r>
        <w:t xml:space="preserve">Document à retourner </w:t>
      </w:r>
      <w:proofErr w:type="gramStart"/>
      <w:r>
        <w:t>signé</w:t>
      </w:r>
      <w:proofErr w:type="gramEnd"/>
      <w:r>
        <w:t xml:space="preserve"> à la DDT dans les 15 jours </w:t>
      </w:r>
      <w:r w:rsidRPr="003E11C4">
        <w:rPr>
          <w:i/>
        </w:rPr>
        <w:t>où le cahier des charges n’a pas été re</w:t>
      </w:r>
      <w:r w:rsidR="003E11C4" w:rsidRPr="003E11C4">
        <w:rPr>
          <w:i/>
        </w:rPr>
        <w:t>s</w:t>
      </w:r>
      <w:r w:rsidRPr="003E11C4">
        <w:rPr>
          <w:i/>
        </w:rPr>
        <w:t>pecté.</w:t>
      </w:r>
    </w:p>
    <w:p w:rsidR="00260DB9" w:rsidRDefault="00260DB9"/>
    <w:p w:rsidR="00260DB9" w:rsidRDefault="00260DB9">
      <w:r>
        <w:t>Nom prénom ou Raison sociale : …………………………………………………………………………………………………….</w:t>
      </w:r>
    </w:p>
    <w:p w:rsidR="00260DB9" w:rsidRDefault="00260DB9">
      <w:r>
        <w:t>N° de pacage : ………………………………………………………..</w:t>
      </w:r>
    </w:p>
    <w:p w:rsidR="00260DB9" w:rsidRDefault="008F2953">
      <w:r>
        <w:t>J’exploite des parcelles de prairies dans les zones</w:t>
      </w:r>
      <w:r w:rsidR="00777BF0" w:rsidRPr="00777BF0">
        <w:rPr>
          <w:vertAlign w:val="superscript"/>
        </w:rPr>
        <w:t>1</w:t>
      </w:r>
      <w:r>
        <w:t xml:space="preserve"> en cours de reconnaissance de sinistre et de calamités agricoles, comme cela a été annoncé en CRAEC le 1</w:t>
      </w:r>
      <w:r w:rsidRPr="008F2953">
        <w:rPr>
          <w:vertAlign w:val="superscript"/>
        </w:rPr>
        <w:t>er</w:t>
      </w:r>
      <w:r>
        <w:t xml:space="preserve"> juillet 2016</w:t>
      </w:r>
      <w:r w:rsidR="009875BC">
        <w:t>. Sur ces parcelles, j</w:t>
      </w:r>
      <w:r>
        <w:t>e suis engagé en</w:t>
      </w:r>
      <w:r w:rsidR="009875BC">
        <w:t xml:space="preserve"> MAEC</w:t>
      </w:r>
      <w:r w:rsidR="00777BF0">
        <w:rPr>
          <w:vertAlign w:val="superscript"/>
        </w:rPr>
        <w:t>2</w:t>
      </w:r>
      <w:r w:rsidR="009875BC">
        <w:t xml:space="preserve"> ou MAEt</w:t>
      </w:r>
      <w:r w:rsidR="00777BF0">
        <w:rPr>
          <w:vertAlign w:val="superscript"/>
        </w:rPr>
        <w:t>2</w:t>
      </w:r>
      <w:r w:rsidR="009875BC">
        <w:t xml:space="preserve"> pour lesquelles une</w:t>
      </w:r>
      <w:r>
        <w:t xml:space="preserve"> dérogation </w:t>
      </w:r>
      <w:r w:rsidR="009875BC">
        <w:t xml:space="preserve">aux cahiers des charges </w:t>
      </w:r>
      <w:r>
        <w:t xml:space="preserve">est possible. Les conséquences des inondations sur mes prairies </w:t>
      </w:r>
      <w:r w:rsidR="00260DB9">
        <w:t>ne me permettent pas de respecter</w:t>
      </w:r>
      <w:r>
        <w:t>, de manière temporaire,</w:t>
      </w:r>
      <w:r w:rsidR="00260DB9">
        <w:t xml:space="preserve"> le cahier des charges</w:t>
      </w:r>
      <w:r>
        <w:t xml:space="preserve"> des</w:t>
      </w:r>
      <w:r w:rsidR="00260DB9">
        <w:t xml:space="preserve"> MAEC</w:t>
      </w:r>
      <w:r>
        <w:t xml:space="preserve"> ou </w:t>
      </w:r>
      <w:proofErr w:type="spellStart"/>
      <w:r>
        <w:t>MAEt</w:t>
      </w:r>
      <w:proofErr w:type="spellEnd"/>
      <w:r w:rsidR="00260DB9">
        <w:t xml:space="preserve"> </w:t>
      </w:r>
      <w:r w:rsidR="009875BC">
        <w:t>contractualisées</w:t>
      </w:r>
      <w:r>
        <w:t>.</w:t>
      </w:r>
      <w:r w:rsidR="00260DB9">
        <w:t xml:space="preserve"> Je demande la prise en compte de la submersion de mes parcelles comme cas de force majeure afin de pouvoir bénéficier </w:t>
      </w:r>
      <w:r w:rsidR="00DF0872">
        <w:t xml:space="preserve">d’une dérogation aux cahiers des charges et </w:t>
      </w:r>
      <w:r w:rsidR="00260DB9">
        <w:t xml:space="preserve">du paiement des aides MAEC ou </w:t>
      </w:r>
      <w:proofErr w:type="spellStart"/>
      <w:r w:rsidR="00260DB9">
        <w:t>MAEt</w:t>
      </w:r>
      <w:proofErr w:type="spellEnd"/>
      <w:r w:rsidR="00DF0872">
        <w:t xml:space="preserve"> correspondantes</w:t>
      </w:r>
      <w:r w:rsidR="00260DB9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7BF0" w:rsidTr="00777BF0">
        <w:trPr>
          <w:trHeight w:val="567"/>
        </w:trPr>
        <w:tc>
          <w:tcPr>
            <w:tcW w:w="4606" w:type="dxa"/>
            <w:vAlign w:val="center"/>
          </w:tcPr>
          <w:p w:rsidR="00777BF0" w:rsidRPr="00777BF0" w:rsidRDefault="00777BF0" w:rsidP="00777BF0">
            <w:pPr>
              <w:jc w:val="center"/>
              <w:rPr>
                <w:b/>
              </w:rPr>
            </w:pPr>
            <w:r w:rsidRPr="00777BF0">
              <w:rPr>
                <w:b/>
              </w:rPr>
              <w:t>Numéro d’ilot</w:t>
            </w:r>
          </w:p>
        </w:tc>
        <w:tc>
          <w:tcPr>
            <w:tcW w:w="4606" w:type="dxa"/>
            <w:vAlign w:val="center"/>
          </w:tcPr>
          <w:p w:rsidR="00777BF0" w:rsidRPr="00777BF0" w:rsidRDefault="00777BF0" w:rsidP="00777BF0">
            <w:pPr>
              <w:jc w:val="center"/>
              <w:rPr>
                <w:b/>
              </w:rPr>
            </w:pPr>
            <w:r w:rsidRPr="00777BF0">
              <w:rPr>
                <w:b/>
              </w:rPr>
              <w:t>Commune</w:t>
            </w:r>
          </w:p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  <w:tr w:rsidR="00777BF0" w:rsidTr="00777BF0">
        <w:trPr>
          <w:trHeight w:val="567"/>
        </w:trPr>
        <w:tc>
          <w:tcPr>
            <w:tcW w:w="4606" w:type="dxa"/>
          </w:tcPr>
          <w:p w:rsidR="00777BF0" w:rsidRDefault="00777BF0"/>
        </w:tc>
        <w:tc>
          <w:tcPr>
            <w:tcW w:w="4606" w:type="dxa"/>
          </w:tcPr>
          <w:p w:rsidR="00777BF0" w:rsidRDefault="00777BF0"/>
        </w:tc>
      </w:tr>
    </w:tbl>
    <w:p w:rsidR="00777BF0" w:rsidRPr="00777BF0" w:rsidRDefault="00777BF0">
      <w:pPr>
        <w:rPr>
          <w:i/>
          <w:sz w:val="2"/>
        </w:rPr>
      </w:pPr>
    </w:p>
    <w:p w:rsidR="00260DB9" w:rsidRPr="00260DB9" w:rsidRDefault="00260DB9">
      <w:pPr>
        <w:rPr>
          <w:i/>
        </w:rPr>
      </w:pPr>
      <w:r w:rsidRPr="00260DB9">
        <w:rPr>
          <w:i/>
        </w:rPr>
        <w:t>Je mettrai en œuvre</w:t>
      </w:r>
      <w:r w:rsidR="008F2953">
        <w:rPr>
          <w:i/>
        </w:rPr>
        <w:t>,</w:t>
      </w:r>
      <w:r w:rsidRPr="00260DB9">
        <w:rPr>
          <w:i/>
        </w:rPr>
        <w:t xml:space="preserve"> dans la mesure du possible</w:t>
      </w:r>
      <w:r>
        <w:rPr>
          <w:i/>
        </w:rPr>
        <w:t xml:space="preserve"> (</w:t>
      </w:r>
      <w:r w:rsidR="008F2953">
        <w:rPr>
          <w:i/>
        </w:rPr>
        <w:t xml:space="preserve">selon les possibilités </w:t>
      </w:r>
      <w:r>
        <w:rPr>
          <w:i/>
        </w:rPr>
        <w:t>technique</w:t>
      </w:r>
      <w:r w:rsidR="008F2953">
        <w:rPr>
          <w:i/>
        </w:rPr>
        <w:t>s ou économiques)</w:t>
      </w:r>
      <w:r w:rsidRPr="00260DB9">
        <w:rPr>
          <w:i/>
        </w:rPr>
        <w:t xml:space="preserve"> les recommandations suivantes : méthode d’entretien de manière lente et centrifuge, utilisation d’une barre d’</w:t>
      </w:r>
      <w:r>
        <w:rPr>
          <w:i/>
        </w:rPr>
        <w:t>effarouchement, bande refuge contractualisée</w:t>
      </w:r>
      <w:r w:rsidR="008F2953">
        <w:rPr>
          <w:i/>
        </w:rPr>
        <w:t xml:space="preserve"> laissée en place si dans une zone d’importance repérée par la LPO</w:t>
      </w:r>
      <w:r>
        <w:rPr>
          <w:i/>
        </w:rPr>
        <w:t>…</w:t>
      </w:r>
    </w:p>
    <w:p w:rsidR="00777BF0" w:rsidRDefault="008F2953">
      <w:r>
        <w:t>Prénom et Nom</w:t>
      </w:r>
      <w:r w:rsidR="00777BF0">
        <w:t> :</w:t>
      </w:r>
    </w:p>
    <w:p w:rsidR="00777BF0" w:rsidRPr="00541BC2" w:rsidRDefault="00541BC2">
      <w:r>
        <w:t>Signatur</w:t>
      </w:r>
    </w:p>
    <w:p w:rsidR="00777BF0" w:rsidRDefault="00777BF0">
      <w:pPr>
        <w:rPr>
          <w:lang w:val="en-US"/>
        </w:rPr>
      </w:pPr>
    </w:p>
    <w:p w:rsidR="00DF0872" w:rsidRDefault="00777BF0">
      <w:r w:rsidRPr="00777BF0">
        <w:rPr>
          <w:vertAlign w:val="superscript"/>
        </w:rPr>
        <w:t>2</w:t>
      </w:r>
      <w:r w:rsidR="00DF0872">
        <w:t>Liste des mesures éligibles à la dérogation :</w:t>
      </w:r>
    </w:p>
    <w:p w:rsidR="00DF0872" w:rsidRPr="00DF0872" w:rsidRDefault="00DF0872" w:rsidP="00DF0872">
      <w:pPr>
        <w:rPr>
          <w:bCs/>
        </w:rPr>
      </w:pPr>
      <w:r w:rsidRPr="00DF0872">
        <w:rPr>
          <w:bCs/>
        </w:rPr>
        <w:t xml:space="preserve">MAET : PL_LBVA_FA1, PL_LBVA_FA2, </w:t>
      </w:r>
      <w:r w:rsidRPr="002C5876">
        <w:rPr>
          <w:bCs/>
        </w:rPr>
        <w:t xml:space="preserve">PL_VALL_PH2, PL_VALL_RA2, </w:t>
      </w:r>
      <w:r w:rsidRPr="00DF0872">
        <w:rPr>
          <w:bCs/>
        </w:rPr>
        <w:t>PL_LOAM_PH2</w:t>
      </w:r>
    </w:p>
    <w:p w:rsidR="00DF0872" w:rsidRPr="002C5876" w:rsidRDefault="00DF0872">
      <w:r>
        <w:t xml:space="preserve">MAEC : PL_LBVA_ZH1A, PL_LBVA_ZH1B, PL_LBVA_ZH2A, PL_LBVA_ZH2B, PL_LBVA_MO2A, PL_LBVA_BR3A, </w:t>
      </w:r>
      <w:r w:rsidRPr="002C5876">
        <w:t>PL_VALL_ZH1A, PL_VALL_ZH2A, PL_VALL_ZH2B, PL_VALL_ZH2C, PL_VALL_ZH2D, PL_VALL_ZH2E, PL_VALL_MO2A, PL_VALL_MO2B, PL_VALL_BR3A, PL_LOAM_ZH1A, PL_LOAM_ZH2A, PL_LOAM_ZH2B / PL_LOAM_ZH3A, PL_LOAM_MO2A, PL_LOAM_MO2B, PL_LOAM_MO2C, PL_LOAM_MO2D, PL_LOAM_HE2A, PL_LOAM_IL2A</w:t>
      </w:r>
      <w:r w:rsidR="00777BF0" w:rsidRPr="002C5876">
        <w:t xml:space="preserve">, PL_MPPH_SHP1, </w:t>
      </w:r>
    </w:p>
    <w:p w:rsidR="00777BF0" w:rsidRPr="002C5876" w:rsidRDefault="00777BF0">
      <w:bookmarkStart w:id="0" w:name="_GoBack"/>
      <w:bookmarkEnd w:id="0"/>
    </w:p>
    <w:p w:rsidR="00777BF0" w:rsidRDefault="00777BF0"/>
    <w:sectPr w:rsidR="00777BF0" w:rsidSect="00777BF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B9"/>
    <w:rsid w:val="00260DB9"/>
    <w:rsid w:val="002B21B8"/>
    <w:rsid w:val="002C5876"/>
    <w:rsid w:val="003E11C4"/>
    <w:rsid w:val="00541BC2"/>
    <w:rsid w:val="00777BF0"/>
    <w:rsid w:val="008F2953"/>
    <w:rsid w:val="009875BC"/>
    <w:rsid w:val="00D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CAPDL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ARTAUX Aloïs</dc:creator>
  <cp:lastModifiedBy>GENERAL Emilie</cp:lastModifiedBy>
  <cp:revision>4</cp:revision>
  <dcterms:created xsi:type="dcterms:W3CDTF">2016-07-04T09:22:00Z</dcterms:created>
  <dcterms:modified xsi:type="dcterms:W3CDTF">2016-09-01T13:25:00Z</dcterms:modified>
</cp:coreProperties>
</file>